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4" w:rsidRPr="00E00C06" w:rsidRDefault="00CE606A" w:rsidP="006C3ADD">
      <w:pPr>
        <w:spacing w:line="280" w:lineRule="exact"/>
        <w:jc w:val="center"/>
        <w:rPr>
          <w:rFonts w:ascii="游明朝" w:eastAsia="游明朝" w:hAnsi="游明朝"/>
          <w:b/>
          <w:sz w:val="28"/>
          <w:u w:val="single"/>
        </w:rPr>
      </w:pPr>
      <w:r w:rsidRPr="00E00C06">
        <w:rPr>
          <w:rFonts w:ascii="游明朝" w:eastAsia="游明朝" w:hAnsi="游明朝" w:hint="eastAsia"/>
          <w:b/>
          <w:sz w:val="28"/>
          <w:u w:val="single"/>
        </w:rPr>
        <w:t>北房小学校・こども園の見学について</w:t>
      </w:r>
    </w:p>
    <w:p w:rsidR="00CE606A" w:rsidRPr="00E00C06" w:rsidRDefault="00CE606A" w:rsidP="006C3ADD">
      <w:pPr>
        <w:spacing w:line="280" w:lineRule="exact"/>
        <w:rPr>
          <w:rFonts w:ascii="游明朝" w:eastAsia="游明朝" w:hAnsi="游明朝"/>
        </w:rPr>
      </w:pPr>
      <w:bookmarkStart w:id="0" w:name="_GoBack"/>
      <w:bookmarkEnd w:id="0"/>
    </w:p>
    <w:p w:rsidR="00CE606A" w:rsidRPr="00E00C06" w:rsidRDefault="00CE606A" w:rsidP="0081754A">
      <w:pPr>
        <w:pStyle w:val="a4"/>
        <w:spacing w:line="280" w:lineRule="exact"/>
        <w:jc w:val="center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北房小学校・こども園への見学は、「北房観光協会」が窓口として対応しています。</w:t>
      </w: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  <w:b/>
          <w:sz w:val="28"/>
        </w:rPr>
      </w:pPr>
      <w:r w:rsidRPr="00E00C06">
        <w:rPr>
          <w:rFonts w:ascii="游明朝" w:eastAsia="游明朝" w:hAnsi="游明朝" w:hint="eastAsia"/>
          <w:b/>
          <w:sz w:val="28"/>
        </w:rPr>
        <w:t>○窓口</w:t>
      </w: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 xml:space="preserve">　北房観光協会　事務局長　坂本信広</w:t>
      </w: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 xml:space="preserve">　　ＴＥＬＦＡＸ：0866-52-4565</w:t>
      </w: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 xml:space="preserve">　　email：</w:t>
      </w:r>
      <w:hyperlink r:id="rId9" w:history="1">
        <w:r w:rsidRPr="00E00C06">
          <w:rPr>
            <w:rStyle w:val="a3"/>
            <w:rFonts w:ascii="游明朝" w:eastAsia="游明朝" w:hAnsi="游明朝" w:hint="eastAsia"/>
          </w:rPr>
          <w:t>pohotaru@mx32.tiki.ne.jp</w:t>
        </w:r>
      </w:hyperlink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</w:p>
    <w:p w:rsidR="004B1D9A" w:rsidRPr="00E00C06" w:rsidRDefault="004B1D9A" w:rsidP="006C3ADD">
      <w:pPr>
        <w:pStyle w:val="a4"/>
        <w:spacing w:line="280" w:lineRule="exact"/>
        <w:rPr>
          <w:rFonts w:ascii="游明朝" w:eastAsia="游明朝" w:hAnsi="游明朝"/>
          <w:b/>
          <w:sz w:val="28"/>
        </w:rPr>
      </w:pPr>
      <w:r w:rsidRPr="00E00C06">
        <w:rPr>
          <w:rFonts w:ascii="游明朝" w:eastAsia="游明朝" w:hAnsi="游明朝" w:hint="eastAsia"/>
          <w:b/>
          <w:sz w:val="28"/>
        </w:rPr>
        <w:t>〇見学先住所</w:t>
      </w:r>
    </w:p>
    <w:p w:rsidR="00FB1D42" w:rsidRPr="00E00C06" w:rsidRDefault="004B1D9A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 xml:space="preserve">　</w:t>
      </w:r>
      <w:r w:rsidR="006C3ADD" w:rsidRPr="00E00C06">
        <w:rPr>
          <w:rFonts w:ascii="游明朝" w:eastAsia="游明朝" w:hAnsi="游明朝" w:hint="eastAsia"/>
        </w:rPr>
        <w:t xml:space="preserve">　</w:t>
      </w:r>
      <w:r w:rsidR="005B59B8" w:rsidRPr="00E00C06">
        <w:rPr>
          <w:rFonts w:ascii="游明朝" w:eastAsia="游明朝" w:hAnsi="游明朝" w:hint="eastAsia"/>
        </w:rPr>
        <w:t>【見学先】</w:t>
      </w:r>
      <w:r w:rsidR="00FB1D42" w:rsidRPr="00E00C06">
        <w:rPr>
          <w:rFonts w:ascii="游明朝" w:eastAsia="游明朝" w:hAnsi="游明朝" w:hint="eastAsia"/>
        </w:rPr>
        <w:t>北房小学校・こども園：岡山県真庭市下呰部289</w:t>
      </w:r>
    </w:p>
    <w:p w:rsidR="004B1D9A" w:rsidRPr="00E00C06" w:rsidRDefault="005B59B8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 xml:space="preserve">　　</w:t>
      </w:r>
      <w:r w:rsidRPr="00E00C06">
        <w:rPr>
          <w:rFonts w:ascii="游明朝" w:eastAsia="游明朝" w:hAnsi="游明朝" w:hint="eastAsia"/>
          <w:b/>
          <w:u w:val="single"/>
        </w:rPr>
        <w:t>【</w:t>
      </w:r>
      <w:r w:rsidRPr="00E00C06">
        <w:rPr>
          <w:rFonts w:ascii="游明朝" w:eastAsia="游明朝" w:hAnsi="游明朝" w:hint="eastAsia"/>
          <w:b/>
          <w:sz w:val="22"/>
          <w:u w:val="single"/>
        </w:rPr>
        <w:t>ガイドとの集合場所】</w:t>
      </w:r>
      <w:r w:rsidR="004B1D9A" w:rsidRPr="00E00C06">
        <w:rPr>
          <w:rFonts w:ascii="游明朝" w:eastAsia="游明朝" w:hAnsi="游明朝" w:hint="eastAsia"/>
          <w:b/>
          <w:sz w:val="22"/>
          <w:u w:val="single"/>
        </w:rPr>
        <w:t>北房振興局玄関</w:t>
      </w:r>
      <w:r w:rsidR="00FB1D42" w:rsidRPr="00E00C06">
        <w:rPr>
          <w:rFonts w:ascii="游明朝" w:eastAsia="游明朝" w:hAnsi="游明朝" w:hint="eastAsia"/>
          <w:b/>
          <w:sz w:val="22"/>
          <w:u w:val="single"/>
        </w:rPr>
        <w:t>前</w:t>
      </w:r>
      <w:r w:rsidR="00FB1D42" w:rsidRPr="00E00C06">
        <w:rPr>
          <w:rFonts w:ascii="游明朝" w:eastAsia="游明朝" w:hAnsi="游明朝" w:hint="eastAsia"/>
        </w:rPr>
        <w:t>：岡山県真庭市下呰部248</w:t>
      </w:r>
    </w:p>
    <w:p w:rsidR="00FB1D42" w:rsidRPr="00E00C06" w:rsidRDefault="00FB1D42" w:rsidP="006C3ADD">
      <w:pPr>
        <w:pStyle w:val="a4"/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ab/>
        <w:t>北房小学校には</w:t>
      </w:r>
      <w:r w:rsidRPr="00E00C06">
        <w:rPr>
          <w:rFonts w:ascii="游明朝" w:eastAsia="游明朝" w:hAnsi="游明朝" w:hint="eastAsia"/>
          <w:u w:val="single"/>
        </w:rPr>
        <w:t>車両侵入ができません</w:t>
      </w:r>
      <w:r w:rsidRPr="00E00C06">
        <w:rPr>
          <w:rFonts w:ascii="游明朝" w:eastAsia="游明朝" w:hAnsi="游明朝" w:hint="eastAsia"/>
        </w:rPr>
        <w:t>。</w:t>
      </w:r>
    </w:p>
    <w:p w:rsidR="004B1D9A" w:rsidRPr="00E00C06" w:rsidRDefault="00FB1D42" w:rsidP="00FB1D42">
      <w:pPr>
        <w:pStyle w:val="a4"/>
        <w:spacing w:line="280" w:lineRule="exact"/>
        <w:ind w:firstLine="840"/>
        <w:rPr>
          <w:rFonts w:ascii="游明朝" w:eastAsia="游明朝" w:hAnsi="游明朝"/>
          <w:u w:val="single"/>
        </w:rPr>
      </w:pPr>
      <w:r w:rsidRPr="00E00C06">
        <w:rPr>
          <w:rFonts w:ascii="游明朝" w:eastAsia="游明朝" w:hAnsi="游明朝" w:hint="eastAsia"/>
          <w:u w:val="single"/>
        </w:rPr>
        <w:t>北房振興局に駐車していただき、小学校・こども園までガイドと一緒に移動します</w:t>
      </w:r>
      <w:r w:rsidR="00F709D5" w:rsidRPr="00E00C06">
        <w:rPr>
          <w:rFonts w:ascii="游明朝" w:eastAsia="游明朝" w:hAnsi="游明朝" w:hint="eastAsia"/>
          <w:u w:val="single"/>
        </w:rPr>
        <w:t>（</w:t>
      </w:r>
      <w:r w:rsidR="008D003F" w:rsidRPr="00E00C06">
        <w:rPr>
          <w:rFonts w:ascii="游明朝" w:eastAsia="游明朝" w:hAnsi="游明朝" w:hint="eastAsia"/>
          <w:u w:val="single"/>
        </w:rPr>
        <w:t>3~5</w:t>
      </w:r>
      <w:r w:rsidR="00F709D5" w:rsidRPr="00E00C06">
        <w:rPr>
          <w:rFonts w:ascii="游明朝" w:eastAsia="游明朝" w:hAnsi="游明朝" w:hint="eastAsia"/>
          <w:u w:val="single"/>
        </w:rPr>
        <w:t>分程度）</w:t>
      </w:r>
      <w:r w:rsidRPr="00E00C06">
        <w:rPr>
          <w:rFonts w:ascii="游明朝" w:eastAsia="游明朝" w:hAnsi="游明朝" w:hint="eastAsia"/>
          <w:u w:val="single"/>
        </w:rPr>
        <w:t>。</w:t>
      </w:r>
    </w:p>
    <w:p w:rsidR="00FB1D42" w:rsidRPr="00E00C06" w:rsidRDefault="00FB1D42" w:rsidP="006C3ADD">
      <w:pPr>
        <w:pStyle w:val="a4"/>
        <w:spacing w:line="280" w:lineRule="exact"/>
        <w:rPr>
          <w:rFonts w:ascii="游明朝" w:eastAsia="游明朝" w:hAnsi="游明朝"/>
        </w:rPr>
      </w:pP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  <w:sz w:val="22"/>
        </w:rPr>
      </w:pPr>
      <w:r w:rsidRPr="00E00C06">
        <w:rPr>
          <w:rFonts w:ascii="游明朝" w:eastAsia="游明朝" w:hAnsi="游明朝" w:hint="eastAsia"/>
          <w:b/>
          <w:sz w:val="28"/>
        </w:rPr>
        <w:t>○見学条件</w:t>
      </w:r>
      <w:r w:rsidR="0071091E" w:rsidRPr="00E00C06">
        <w:rPr>
          <w:rFonts w:ascii="游明朝" w:eastAsia="游明朝" w:hAnsi="游明朝" w:hint="eastAsia"/>
          <w:sz w:val="22"/>
        </w:rPr>
        <w:t>（</w:t>
      </w:r>
      <w:r w:rsidR="005B59B8" w:rsidRPr="00E00C06">
        <w:rPr>
          <w:rFonts w:ascii="游明朝" w:eastAsia="游明朝" w:hAnsi="游明朝" w:hint="eastAsia"/>
          <w:sz w:val="22"/>
        </w:rPr>
        <w:t>下記条件にあてはまらない</w:t>
      </w:r>
      <w:r w:rsidR="0071091E" w:rsidRPr="00E00C06">
        <w:rPr>
          <w:rFonts w:ascii="游明朝" w:eastAsia="游明朝" w:hAnsi="游明朝" w:hint="eastAsia"/>
          <w:sz w:val="22"/>
        </w:rPr>
        <w:t>見学は原則受付不可です。）</w:t>
      </w:r>
    </w:p>
    <w:p w:rsidR="00F709D5" w:rsidRPr="00E00C06" w:rsidRDefault="00F709D5" w:rsidP="006C3ADD">
      <w:pPr>
        <w:pStyle w:val="a4"/>
        <w:numPr>
          <w:ilvl w:val="0"/>
          <w:numId w:val="1"/>
        </w:numPr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見学時間</w:t>
      </w:r>
    </w:p>
    <w:p w:rsidR="00CE606A" w:rsidRPr="00E00C06" w:rsidRDefault="00CE606A" w:rsidP="00F709D5">
      <w:pPr>
        <w:pStyle w:val="a4"/>
        <w:spacing w:line="280" w:lineRule="exact"/>
        <w:ind w:left="840"/>
        <w:rPr>
          <w:rFonts w:ascii="游明朝" w:eastAsia="游明朝" w:hAnsi="游明朝"/>
          <w:b/>
          <w:u w:val="single"/>
        </w:rPr>
      </w:pPr>
      <w:r w:rsidRPr="00E00C06">
        <w:rPr>
          <w:rFonts w:ascii="游明朝" w:eastAsia="游明朝" w:hAnsi="游明朝" w:hint="eastAsia"/>
          <w:b/>
          <w:u w:val="single"/>
        </w:rPr>
        <w:t>平日15時～17時</w:t>
      </w:r>
      <w:r w:rsidR="00F709D5" w:rsidRPr="00E00C06">
        <w:rPr>
          <w:rFonts w:ascii="游明朝" w:eastAsia="游明朝" w:hAnsi="游明朝" w:hint="eastAsia"/>
          <w:b/>
          <w:u w:val="single"/>
        </w:rPr>
        <w:t>。</w:t>
      </w:r>
      <w:r w:rsidR="00732966" w:rsidRPr="00E00C06">
        <w:rPr>
          <w:rFonts w:ascii="游明朝" w:eastAsia="游明朝" w:hAnsi="游明朝" w:hint="eastAsia"/>
          <w:b/>
          <w:u w:val="single"/>
        </w:rPr>
        <w:t>土日祝は不可</w:t>
      </w:r>
      <w:r w:rsidRPr="00E00C06">
        <w:rPr>
          <w:rFonts w:ascii="游明朝" w:eastAsia="游明朝" w:hAnsi="游明朝" w:hint="eastAsia"/>
          <w:b/>
          <w:u w:val="single"/>
        </w:rPr>
        <w:t>。</w:t>
      </w:r>
      <w:r w:rsidRPr="00E00C06">
        <w:rPr>
          <w:rFonts w:ascii="游明朝" w:eastAsia="游明朝" w:hAnsi="游明朝" w:hint="eastAsia"/>
        </w:rPr>
        <w:t>教職員のいる日で、子供が少なくなった時間帯のみ</w:t>
      </w:r>
      <w:r w:rsidR="008E2783" w:rsidRPr="00E00C06">
        <w:rPr>
          <w:rFonts w:ascii="游明朝" w:eastAsia="游明朝" w:hAnsi="游明朝" w:hint="eastAsia"/>
        </w:rPr>
        <w:t>。</w:t>
      </w:r>
    </w:p>
    <w:p w:rsidR="00CE606A" w:rsidRPr="00E00C06" w:rsidRDefault="00CE606A" w:rsidP="006C3ADD">
      <w:pPr>
        <w:pStyle w:val="a4"/>
        <w:numPr>
          <w:ilvl w:val="0"/>
          <w:numId w:val="1"/>
        </w:numPr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学校・こども園が許可した日</w:t>
      </w:r>
    </w:p>
    <w:p w:rsidR="00CE606A" w:rsidRPr="00E00C06" w:rsidRDefault="008E2783" w:rsidP="008E2783">
      <w:pPr>
        <w:pStyle w:val="a4"/>
        <w:spacing w:line="280" w:lineRule="exact"/>
        <w:ind w:firstLineChars="400" w:firstLine="80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学校行事ある際などは見学不可の場合があります。</w:t>
      </w:r>
    </w:p>
    <w:p w:rsidR="00CE606A" w:rsidRPr="00E00C06" w:rsidRDefault="00CE606A" w:rsidP="006C3ADD">
      <w:pPr>
        <w:pStyle w:val="a4"/>
        <w:numPr>
          <w:ilvl w:val="0"/>
          <w:numId w:val="1"/>
        </w:numPr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ガイド料</w:t>
      </w:r>
    </w:p>
    <w:p w:rsidR="0081754A" w:rsidRPr="00E00C06" w:rsidRDefault="0081754A" w:rsidP="0081754A">
      <w:pPr>
        <w:pStyle w:val="a4"/>
        <w:spacing w:line="280" w:lineRule="exact"/>
        <w:ind w:left="84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地元ガイドによる案内をいたします。</w:t>
      </w:r>
    </w:p>
    <w:p w:rsidR="00F709D5" w:rsidRPr="00E00C06" w:rsidRDefault="00CE606A" w:rsidP="0011041E">
      <w:pPr>
        <w:pStyle w:val="a4"/>
        <w:spacing w:line="280" w:lineRule="exact"/>
        <w:ind w:left="420" w:firstLine="42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10,000</w:t>
      </w:r>
      <w:r w:rsidR="00FB1D42" w:rsidRPr="00E00C06">
        <w:rPr>
          <w:rFonts w:ascii="游明朝" w:eastAsia="游明朝" w:hAnsi="游明朝" w:hint="eastAsia"/>
        </w:rPr>
        <w:t>円（税込</w:t>
      </w:r>
      <w:r w:rsidRPr="00E00C06">
        <w:rPr>
          <w:rFonts w:ascii="游明朝" w:eastAsia="游明朝" w:hAnsi="游明朝" w:hint="eastAsia"/>
        </w:rPr>
        <w:t>、20名まで）。</w:t>
      </w:r>
      <w:r w:rsidR="00FB1D42" w:rsidRPr="00E00C06">
        <w:rPr>
          <w:rFonts w:ascii="游明朝" w:eastAsia="游明朝" w:hAnsi="游明朝" w:hint="eastAsia"/>
          <w:b/>
          <w:u w:val="single"/>
        </w:rPr>
        <w:t>原則当日現金支払い</w:t>
      </w:r>
      <w:r w:rsidR="00FB1D42" w:rsidRPr="00E00C06">
        <w:rPr>
          <w:rFonts w:ascii="游明朝" w:eastAsia="游明朝" w:hAnsi="游明朝" w:hint="eastAsia"/>
        </w:rPr>
        <w:t>になります。</w:t>
      </w:r>
    </w:p>
    <w:p w:rsidR="00CE606A" w:rsidRPr="00E00C06" w:rsidRDefault="00CE606A" w:rsidP="006C3ADD">
      <w:pPr>
        <w:pStyle w:val="a4"/>
        <w:numPr>
          <w:ilvl w:val="0"/>
          <w:numId w:val="1"/>
        </w:numPr>
        <w:spacing w:line="280" w:lineRule="exact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その他</w:t>
      </w:r>
    </w:p>
    <w:p w:rsidR="00CE606A" w:rsidRPr="00E00C06" w:rsidRDefault="00CE606A" w:rsidP="008E2783">
      <w:pPr>
        <w:pStyle w:val="a4"/>
        <w:spacing w:line="280" w:lineRule="exact"/>
        <w:ind w:firstLine="84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教室等の個人物のある部屋は基本的に見</w:t>
      </w:r>
      <w:r w:rsidR="006B7843" w:rsidRPr="00E00C06">
        <w:rPr>
          <w:rFonts w:ascii="游明朝" w:eastAsia="游明朝" w:hAnsi="游明朝" w:hint="eastAsia"/>
        </w:rPr>
        <w:t>ら</w:t>
      </w:r>
      <w:r w:rsidRPr="00E00C06">
        <w:rPr>
          <w:rFonts w:ascii="游明朝" w:eastAsia="游明朝" w:hAnsi="游明朝" w:hint="eastAsia"/>
        </w:rPr>
        <w:t>れないなど、ガイドの指示に従ってください</w:t>
      </w:r>
      <w:r w:rsidR="00DD3C24" w:rsidRPr="00E00C06">
        <w:rPr>
          <w:rFonts w:ascii="游明朝" w:eastAsia="游明朝" w:hAnsi="游明朝" w:hint="eastAsia"/>
        </w:rPr>
        <w:t>。</w:t>
      </w:r>
    </w:p>
    <w:p w:rsidR="00CE606A" w:rsidRPr="00E00C06" w:rsidRDefault="00CE606A" w:rsidP="008E2783">
      <w:pPr>
        <w:pStyle w:val="a4"/>
        <w:spacing w:line="280" w:lineRule="exact"/>
        <w:ind w:firstLine="84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写真は個人が特定できないなどプライバシー配慮の範囲内</w:t>
      </w:r>
      <w:r w:rsidR="00DD3C24" w:rsidRPr="00E00C06">
        <w:rPr>
          <w:rFonts w:ascii="游明朝" w:eastAsia="游明朝" w:hAnsi="游明朝" w:hint="eastAsia"/>
        </w:rPr>
        <w:t>でお願いいたします。</w:t>
      </w:r>
    </w:p>
    <w:p w:rsidR="008E2783" w:rsidRPr="00E00C06" w:rsidRDefault="00DD3C24" w:rsidP="008E2783">
      <w:pPr>
        <w:pStyle w:val="a4"/>
        <w:spacing w:line="280" w:lineRule="exact"/>
        <w:ind w:firstLine="84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  <w:b/>
          <w:u w:val="single"/>
        </w:rPr>
        <w:t>小学校・こども園への</w:t>
      </w:r>
      <w:r w:rsidR="004B1D9A" w:rsidRPr="00E00C06">
        <w:rPr>
          <w:rFonts w:ascii="游明朝" w:eastAsia="游明朝" w:hAnsi="游明朝" w:hint="eastAsia"/>
          <w:b/>
          <w:u w:val="single"/>
        </w:rPr>
        <w:t>車両侵入は原則不可・</w:t>
      </w:r>
      <w:r w:rsidR="00CE606A" w:rsidRPr="00E00C06">
        <w:rPr>
          <w:rFonts w:ascii="游明朝" w:eastAsia="游明朝" w:hAnsi="游明朝" w:hint="eastAsia"/>
          <w:b/>
          <w:u w:val="single"/>
        </w:rPr>
        <w:t>バスは侵入禁止</w:t>
      </w:r>
      <w:r w:rsidR="008E2783" w:rsidRPr="00E00C06">
        <w:rPr>
          <w:rFonts w:ascii="游明朝" w:eastAsia="游明朝" w:hAnsi="游明朝" w:hint="eastAsia"/>
        </w:rPr>
        <w:t>です。</w:t>
      </w:r>
    </w:p>
    <w:p w:rsidR="00CE606A" w:rsidRPr="00E00C06" w:rsidRDefault="00CE606A" w:rsidP="008E2783">
      <w:pPr>
        <w:pStyle w:val="a4"/>
        <w:spacing w:line="280" w:lineRule="exact"/>
        <w:ind w:firstLine="840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詳細は北房観光協会</w:t>
      </w:r>
      <w:r w:rsidR="008E2783" w:rsidRPr="00E00C06">
        <w:rPr>
          <w:rFonts w:ascii="游明朝" w:eastAsia="游明朝" w:hAnsi="游明朝" w:hint="eastAsia"/>
        </w:rPr>
        <w:t>（0866-52-4565）</w:t>
      </w:r>
      <w:r w:rsidRPr="00E00C06">
        <w:rPr>
          <w:rFonts w:ascii="游明朝" w:eastAsia="游明朝" w:hAnsi="游明朝" w:hint="eastAsia"/>
        </w:rPr>
        <w:t>までご確認ください</w:t>
      </w:r>
      <w:r w:rsidR="00DD3C24" w:rsidRPr="00E00C06">
        <w:rPr>
          <w:rFonts w:ascii="游明朝" w:eastAsia="游明朝" w:hAnsi="游明朝" w:hint="eastAsia"/>
        </w:rPr>
        <w:t>。</w:t>
      </w:r>
    </w:p>
    <w:p w:rsidR="00CE606A" w:rsidRPr="00E00C06" w:rsidRDefault="00CE606A" w:rsidP="006C3ADD">
      <w:pPr>
        <w:pStyle w:val="a4"/>
        <w:spacing w:line="280" w:lineRule="exact"/>
        <w:rPr>
          <w:rFonts w:ascii="游明朝" w:eastAsia="游明朝" w:hAnsi="游明朝"/>
        </w:rPr>
      </w:pPr>
    </w:p>
    <w:p w:rsidR="00835C9C" w:rsidRPr="00E00C06" w:rsidRDefault="00835C9C" w:rsidP="006C3ADD">
      <w:pPr>
        <w:pStyle w:val="a4"/>
        <w:spacing w:line="280" w:lineRule="exact"/>
        <w:jc w:val="center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－</w:t>
      </w:r>
      <w:r w:rsidR="00CE606A" w:rsidRPr="00E00C06">
        <w:rPr>
          <w:rFonts w:ascii="游明朝" w:eastAsia="游明朝" w:hAnsi="游明朝" w:hint="eastAsia"/>
        </w:rPr>
        <w:t>－－－－</w:t>
      </w:r>
      <w:r w:rsidRPr="00E00C06">
        <w:rPr>
          <w:rFonts w:ascii="游明朝" w:eastAsia="游明朝" w:hAnsi="游明朝" w:hint="eastAsia"/>
        </w:rPr>
        <w:t>－－</w:t>
      </w:r>
      <w:r w:rsidR="00CE606A" w:rsidRPr="00E00C06">
        <w:rPr>
          <w:rFonts w:ascii="游明朝" w:eastAsia="游明朝" w:hAnsi="游明朝" w:hint="eastAsia"/>
        </w:rPr>
        <w:t>－－－－－－－－－－－申　し　込　み　用　紙</w:t>
      </w:r>
      <w:r w:rsidRPr="00E00C06">
        <w:rPr>
          <w:rFonts w:ascii="游明朝" w:eastAsia="游明朝" w:hAnsi="游明朝" w:hint="eastAsia"/>
        </w:rPr>
        <w:t>－－－－－－－－－－－－－－－－－－</w:t>
      </w:r>
    </w:p>
    <w:p w:rsidR="00835C9C" w:rsidRPr="00E00C06" w:rsidRDefault="00835C9C" w:rsidP="006C3ADD">
      <w:pPr>
        <w:pStyle w:val="a4"/>
        <w:spacing w:line="280" w:lineRule="exact"/>
        <w:jc w:val="center"/>
        <w:rPr>
          <w:rFonts w:ascii="游明朝" w:eastAsia="游明朝" w:hAnsi="游明朝"/>
        </w:rPr>
      </w:pPr>
      <w:r w:rsidRPr="00E00C06">
        <w:rPr>
          <w:rFonts w:ascii="游明朝" w:eastAsia="游明朝" w:hAnsi="游明朝" w:hint="eastAsia"/>
        </w:rPr>
        <w:t>FAX（0866-52-4565）またはPDFを添付してメール（</w:t>
      </w:r>
      <w:r w:rsidRPr="00E00C06">
        <w:rPr>
          <w:rFonts w:ascii="游明朝" w:eastAsia="游明朝" w:hAnsi="游明朝"/>
        </w:rPr>
        <w:t>pohotaru@mx32.tiki.ne.jp</w:t>
      </w:r>
      <w:r w:rsidRPr="00E00C06">
        <w:rPr>
          <w:rFonts w:ascii="游明朝" w:eastAsia="游明朝" w:hAnsi="游明朝" w:hint="eastAsia"/>
        </w:rPr>
        <w:t>）にてお申込みください</w:t>
      </w:r>
      <w:r w:rsidR="00595074" w:rsidRPr="00E00C06">
        <w:rPr>
          <w:rFonts w:ascii="游明朝" w:eastAsia="游明朝" w:hAnsi="游明朝" w:hint="eastAsia"/>
        </w:rPr>
        <w:t>。</w:t>
      </w:r>
    </w:p>
    <w:p w:rsidR="002F4083" w:rsidRPr="00E00C06" w:rsidRDefault="002F4083" w:rsidP="006C3ADD">
      <w:pPr>
        <w:pStyle w:val="a4"/>
        <w:spacing w:line="280" w:lineRule="exact"/>
        <w:jc w:val="center"/>
        <w:rPr>
          <w:rFonts w:ascii="游明朝" w:eastAsia="游明朝" w:hAnsi="游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1243"/>
        <w:gridCol w:w="1243"/>
        <w:gridCol w:w="2486"/>
      </w:tblGrid>
      <w:tr w:rsidR="002F4083" w:rsidRPr="00E00C06" w:rsidTr="002F4083">
        <w:tc>
          <w:tcPr>
            <w:tcW w:w="2486" w:type="dxa"/>
            <w:vMerge w:val="restart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視察希望日時</w:t>
            </w:r>
          </w:p>
        </w:tc>
        <w:tc>
          <w:tcPr>
            <w:tcW w:w="3729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第1希望</w:t>
            </w:r>
          </w:p>
        </w:tc>
        <w:tc>
          <w:tcPr>
            <w:tcW w:w="3729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第2希望</w:t>
            </w:r>
          </w:p>
        </w:tc>
      </w:tr>
      <w:tr w:rsidR="002F4083" w:rsidRPr="00E00C06" w:rsidTr="002F4083">
        <w:tc>
          <w:tcPr>
            <w:tcW w:w="2486" w:type="dxa"/>
            <w:vMerge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29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 xml:space="preserve">　　　月　　日　（　　）</w:t>
            </w:r>
          </w:p>
        </w:tc>
        <w:tc>
          <w:tcPr>
            <w:tcW w:w="3729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 xml:space="preserve">　　　月　　日　（　　）</w:t>
            </w:r>
          </w:p>
        </w:tc>
      </w:tr>
      <w:tr w:rsidR="002F4083" w:rsidRPr="00E00C06" w:rsidTr="002F4083">
        <w:trPr>
          <w:trHeight w:val="730"/>
        </w:trPr>
        <w:tc>
          <w:tcPr>
            <w:tcW w:w="2486" w:type="dxa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団体名</w:t>
            </w:r>
          </w:p>
        </w:tc>
        <w:tc>
          <w:tcPr>
            <w:tcW w:w="2486" w:type="dxa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人数</w:t>
            </w:r>
          </w:p>
        </w:tc>
        <w:tc>
          <w:tcPr>
            <w:tcW w:w="2486" w:type="dxa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835C9C" w:rsidRPr="00E00C06" w:rsidTr="00835C9C">
        <w:tc>
          <w:tcPr>
            <w:tcW w:w="2486" w:type="dxa"/>
            <w:vMerge w:val="restart"/>
            <w:vAlign w:val="center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団体担当者</w:t>
            </w:r>
          </w:p>
        </w:tc>
        <w:tc>
          <w:tcPr>
            <w:tcW w:w="2486" w:type="dxa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名前</w:t>
            </w:r>
          </w:p>
        </w:tc>
        <w:tc>
          <w:tcPr>
            <w:tcW w:w="2486" w:type="dxa"/>
            <w:gridSpan w:val="2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2486" w:type="dxa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メールアドレス</w:t>
            </w:r>
          </w:p>
        </w:tc>
      </w:tr>
      <w:tr w:rsidR="00835C9C" w:rsidRPr="00E00C06" w:rsidTr="00835C9C">
        <w:tc>
          <w:tcPr>
            <w:tcW w:w="2486" w:type="dxa"/>
            <w:vMerge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  <w:gridSpan w:val="2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835C9C" w:rsidRPr="00E00C06" w:rsidRDefault="00835C9C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F4083" w:rsidRPr="00E00C06" w:rsidTr="00CE05DE"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交通手段</w:t>
            </w:r>
          </w:p>
        </w:tc>
        <w:tc>
          <w:tcPr>
            <w:tcW w:w="7458" w:type="dxa"/>
            <w:gridSpan w:val="4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F4083" w:rsidRPr="00E00C06" w:rsidTr="002F4083">
        <w:tc>
          <w:tcPr>
            <w:tcW w:w="2486" w:type="dxa"/>
            <w:vMerge w:val="restart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宿泊予定</w:t>
            </w: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あり（宿泊先未定）</w:t>
            </w:r>
          </w:p>
        </w:tc>
        <w:tc>
          <w:tcPr>
            <w:tcW w:w="2486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あり（宿泊先決定済み）</w:t>
            </w: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なし</w:t>
            </w:r>
          </w:p>
        </w:tc>
      </w:tr>
      <w:tr w:rsidR="002F4083" w:rsidRPr="00E00C06" w:rsidTr="002F4083">
        <w:tc>
          <w:tcPr>
            <w:tcW w:w="2486" w:type="dxa"/>
            <w:vMerge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F4083" w:rsidRPr="00E00C06" w:rsidTr="002F4083">
        <w:tc>
          <w:tcPr>
            <w:tcW w:w="2486" w:type="dxa"/>
            <w:vMerge w:val="restart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食事予定</w:t>
            </w: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あり（行先未定）</w:t>
            </w:r>
          </w:p>
        </w:tc>
        <w:tc>
          <w:tcPr>
            <w:tcW w:w="2486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あり（行先決定済み）</w:t>
            </w: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なし</w:t>
            </w:r>
          </w:p>
        </w:tc>
      </w:tr>
      <w:tr w:rsidR="002F4083" w:rsidRPr="00E00C06" w:rsidTr="00835C9C">
        <w:tc>
          <w:tcPr>
            <w:tcW w:w="2486" w:type="dxa"/>
            <w:vMerge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  <w:gridSpan w:val="2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86" w:type="dxa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F4083" w:rsidRPr="00E00C06" w:rsidTr="007F1569">
        <w:trPr>
          <w:trHeight w:val="745"/>
        </w:trPr>
        <w:tc>
          <w:tcPr>
            <w:tcW w:w="2486" w:type="dxa"/>
            <w:vAlign w:val="center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視察概要・目的</w:t>
            </w:r>
          </w:p>
        </w:tc>
        <w:tc>
          <w:tcPr>
            <w:tcW w:w="7458" w:type="dxa"/>
            <w:gridSpan w:val="4"/>
          </w:tcPr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  <w:p w:rsidR="002F4083" w:rsidRPr="00E00C06" w:rsidRDefault="002F4083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1041E" w:rsidRPr="00595074" w:rsidTr="007F1569">
        <w:trPr>
          <w:trHeight w:val="745"/>
        </w:trPr>
        <w:tc>
          <w:tcPr>
            <w:tcW w:w="2486" w:type="dxa"/>
            <w:vAlign w:val="center"/>
          </w:tcPr>
          <w:p w:rsidR="0011041E" w:rsidRPr="00E00C06" w:rsidRDefault="0011041E" w:rsidP="006C3ADD">
            <w:pPr>
              <w:pStyle w:val="a4"/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領収書の有無</w:t>
            </w:r>
          </w:p>
        </w:tc>
        <w:tc>
          <w:tcPr>
            <w:tcW w:w="7458" w:type="dxa"/>
            <w:gridSpan w:val="4"/>
          </w:tcPr>
          <w:p w:rsidR="0011041E" w:rsidRPr="00E00C06" w:rsidRDefault="0011041E" w:rsidP="0011041E">
            <w:pPr>
              <w:pStyle w:val="a4"/>
              <w:spacing w:line="280" w:lineRule="exact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□あり（宛名：　　　　　　　　　　　　　）</w:t>
            </w:r>
          </w:p>
          <w:p w:rsidR="0011041E" w:rsidRPr="00E00C06" w:rsidRDefault="0011041E" w:rsidP="0011041E">
            <w:pPr>
              <w:pStyle w:val="a4"/>
              <w:spacing w:line="280" w:lineRule="exact"/>
              <w:rPr>
                <w:rFonts w:ascii="游明朝" w:eastAsia="游明朝" w:hAnsi="游明朝"/>
              </w:rPr>
            </w:pPr>
          </w:p>
          <w:p w:rsidR="0011041E" w:rsidRPr="00595074" w:rsidRDefault="0011041E" w:rsidP="0011041E">
            <w:pPr>
              <w:pStyle w:val="a4"/>
              <w:spacing w:line="280" w:lineRule="exact"/>
              <w:rPr>
                <w:rFonts w:ascii="游明朝" w:eastAsia="游明朝" w:hAnsi="游明朝"/>
              </w:rPr>
            </w:pPr>
            <w:r w:rsidRPr="00E00C06">
              <w:rPr>
                <w:rFonts w:ascii="游明朝" w:eastAsia="游明朝" w:hAnsi="游明朝" w:hint="eastAsia"/>
              </w:rPr>
              <w:t>□なし</w:t>
            </w:r>
          </w:p>
        </w:tc>
      </w:tr>
    </w:tbl>
    <w:p w:rsidR="00CE606A" w:rsidRPr="00595074" w:rsidRDefault="00CE606A" w:rsidP="006C3ADD">
      <w:pPr>
        <w:spacing w:line="200" w:lineRule="exact"/>
        <w:rPr>
          <w:rFonts w:ascii="游明朝" w:eastAsia="游明朝" w:hAnsi="游明朝"/>
        </w:rPr>
      </w:pPr>
    </w:p>
    <w:sectPr w:rsidR="00CE606A" w:rsidRPr="00595074" w:rsidSect="002F4083">
      <w:headerReference w:type="default" r:id="rId10"/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20" w:rsidRDefault="00A57520" w:rsidP="008E2783">
      <w:r>
        <w:separator/>
      </w:r>
    </w:p>
  </w:endnote>
  <w:endnote w:type="continuationSeparator" w:id="0">
    <w:p w:rsidR="00A57520" w:rsidRDefault="00A57520" w:rsidP="008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20" w:rsidRDefault="00A57520" w:rsidP="008E2783">
      <w:r>
        <w:separator/>
      </w:r>
    </w:p>
  </w:footnote>
  <w:footnote w:type="continuationSeparator" w:id="0">
    <w:p w:rsidR="00A57520" w:rsidRDefault="00A57520" w:rsidP="008E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3" w:rsidRDefault="008E2783" w:rsidP="008E2783">
    <w:pPr>
      <w:pStyle w:val="a7"/>
      <w:ind w:right="210"/>
      <w:jc w:val="right"/>
    </w:pPr>
    <w:r>
      <w:rPr>
        <w:rFonts w:hint="eastAsia"/>
      </w:rPr>
      <w:t>201902</w:t>
    </w:r>
    <w:r w:rsidR="001F0E7D">
      <w:rPr>
        <w:rFonts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ED"/>
    <w:multiLevelType w:val="hybridMultilevel"/>
    <w:tmpl w:val="B454B2BC"/>
    <w:lvl w:ilvl="0" w:tplc="09EE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B43C78"/>
    <w:multiLevelType w:val="hybridMultilevel"/>
    <w:tmpl w:val="B53071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572CAC58">
      <w:start w:val="4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Courier New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A"/>
    <w:rsid w:val="0011041E"/>
    <w:rsid w:val="001E4761"/>
    <w:rsid w:val="001F0E7D"/>
    <w:rsid w:val="002F4083"/>
    <w:rsid w:val="004B1D9A"/>
    <w:rsid w:val="00595074"/>
    <w:rsid w:val="005B59B8"/>
    <w:rsid w:val="00640E64"/>
    <w:rsid w:val="006B7843"/>
    <w:rsid w:val="006C3ADD"/>
    <w:rsid w:val="0071091E"/>
    <w:rsid w:val="00732966"/>
    <w:rsid w:val="0077025A"/>
    <w:rsid w:val="0081754A"/>
    <w:rsid w:val="00835C9C"/>
    <w:rsid w:val="008D003F"/>
    <w:rsid w:val="008E2783"/>
    <w:rsid w:val="00940B75"/>
    <w:rsid w:val="00A57520"/>
    <w:rsid w:val="00BC2192"/>
    <w:rsid w:val="00CE606A"/>
    <w:rsid w:val="00DD3C24"/>
    <w:rsid w:val="00E00C06"/>
    <w:rsid w:val="00F709D5"/>
    <w:rsid w:val="00FB1D42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0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E606A"/>
    <w:pPr>
      <w:jc w:val="left"/>
    </w:pPr>
    <w:rPr>
      <w:rFonts w:ascii="Arial Unicode MS" w:eastAsia="ＭＳ ゴシック" w:hAnsi="Arial Unicode MS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E606A"/>
    <w:rPr>
      <w:rFonts w:ascii="Arial Unicode MS" w:eastAsia="ＭＳ ゴシック" w:hAnsi="Arial Unicode MS" w:cs="Courier New"/>
      <w:sz w:val="20"/>
      <w:szCs w:val="21"/>
    </w:rPr>
  </w:style>
  <w:style w:type="table" w:styleId="a6">
    <w:name w:val="Table Grid"/>
    <w:basedOn w:val="a1"/>
    <w:uiPriority w:val="59"/>
    <w:rsid w:val="0083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2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783"/>
  </w:style>
  <w:style w:type="paragraph" w:styleId="a9">
    <w:name w:val="footer"/>
    <w:basedOn w:val="a"/>
    <w:link w:val="aa"/>
    <w:uiPriority w:val="99"/>
    <w:unhideWhenUsed/>
    <w:rsid w:val="008E2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0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E606A"/>
    <w:pPr>
      <w:jc w:val="left"/>
    </w:pPr>
    <w:rPr>
      <w:rFonts w:ascii="Arial Unicode MS" w:eastAsia="ＭＳ ゴシック" w:hAnsi="Arial Unicode MS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E606A"/>
    <w:rPr>
      <w:rFonts w:ascii="Arial Unicode MS" w:eastAsia="ＭＳ ゴシック" w:hAnsi="Arial Unicode MS" w:cs="Courier New"/>
      <w:sz w:val="20"/>
      <w:szCs w:val="21"/>
    </w:rPr>
  </w:style>
  <w:style w:type="table" w:styleId="a6">
    <w:name w:val="Table Grid"/>
    <w:basedOn w:val="a1"/>
    <w:uiPriority w:val="59"/>
    <w:rsid w:val="0083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2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783"/>
  </w:style>
  <w:style w:type="paragraph" w:styleId="a9">
    <w:name w:val="footer"/>
    <w:basedOn w:val="a"/>
    <w:link w:val="aa"/>
    <w:uiPriority w:val="99"/>
    <w:unhideWhenUsed/>
    <w:rsid w:val="008E2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hotaru@mx32.tiki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かっこいい">
      <a:majorFont>
        <a:latin typeface="Centaur"/>
        <a:ea typeface="游明朝 Demibold"/>
        <a:cs typeface=""/>
      </a:majorFont>
      <a:minorFont>
        <a:latin typeface="Century"/>
        <a:ea typeface="游明朝 Demibold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166A-4E0D-4403-A99B-A895E276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 Nakashima</dc:creator>
  <cp:lastModifiedBy>Yoh Nakashima</cp:lastModifiedBy>
  <cp:revision>18</cp:revision>
  <cp:lastPrinted>2019-02-04T05:01:00Z</cp:lastPrinted>
  <dcterms:created xsi:type="dcterms:W3CDTF">2019-02-04T02:58:00Z</dcterms:created>
  <dcterms:modified xsi:type="dcterms:W3CDTF">2019-02-12T03:14:00Z</dcterms:modified>
</cp:coreProperties>
</file>